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36" w:rsidRPr="00406F36" w:rsidRDefault="00406F36" w:rsidP="00406F36">
      <w:pPr>
        <w:pStyle w:val="Heading1"/>
        <w:keepLines w:val="0"/>
        <w:spacing w:before="0"/>
        <w:rPr>
          <w:rFonts w:ascii="Times New Roman" w:eastAsia="Calibri" w:hAnsi="Times New Roman" w:cs="Times New Roman"/>
          <w:b/>
          <w:bCs w:val="0"/>
          <w:noProof/>
          <w:color w:val="000000"/>
          <w:kern w:val="28"/>
          <w:sz w:val="24"/>
          <w:szCs w:val="24"/>
          <w:lang w:val="id-ID" w:eastAsia="zh-CN"/>
        </w:rPr>
      </w:pPr>
      <w:bookmarkStart w:id="0" w:name="_Toc322853967"/>
      <w:bookmarkStart w:id="1" w:name="_Toc336850534"/>
      <w:r w:rsidRPr="00406F36">
        <w:rPr>
          <w:rFonts w:ascii="Times New Roman" w:eastAsia="Calibri" w:hAnsi="Times New Roman" w:cs="Times New Roman"/>
          <w:b/>
          <w:bCs w:val="0"/>
          <w:noProof/>
          <w:color w:val="000000"/>
          <w:kern w:val="28"/>
          <w:sz w:val="24"/>
          <w:szCs w:val="24"/>
          <w:lang w:val="id-ID" w:eastAsia="zh-CN"/>
        </w:rPr>
        <w:t>ADAPTIVE DATA CLUSTERING METHOD BASED ON ARTIFICIAL                                 BEE COLONY AND K-HARMONIC MEANS</w:t>
      </w:r>
      <w:bookmarkEnd w:id="0"/>
      <w:bookmarkEnd w:id="1"/>
    </w:p>
    <w:p w:rsidR="00406F36" w:rsidRDefault="00406F36" w:rsidP="00406F36">
      <w:pPr>
        <w:rPr>
          <w:b w:val="0"/>
          <w:snapToGrid w:val="0"/>
          <w:color w:val="000000"/>
          <w:sz w:val="22"/>
          <w:szCs w:val="22"/>
          <w:lang w:val="id-ID"/>
        </w:rPr>
      </w:pPr>
    </w:p>
    <w:p w:rsidR="00406F36" w:rsidRDefault="00406F36" w:rsidP="00406F36">
      <w:pPr>
        <w:pStyle w:val="Heading2"/>
        <w:rPr>
          <w:vertAlign w:val="superscript"/>
        </w:rPr>
      </w:pPr>
      <w:bookmarkStart w:id="2" w:name="_Toc322853968"/>
      <w:bookmarkStart w:id="3" w:name="_Toc336850535"/>
      <w:r>
        <w:rPr>
          <w:sz w:val="20"/>
          <w:vertAlign w:val="superscript"/>
        </w:rPr>
        <w:t>a</w:t>
      </w:r>
      <w:r>
        <w:t xml:space="preserve"> I Made Widiartha, </w:t>
      </w:r>
      <w:r>
        <w:rPr>
          <w:sz w:val="20"/>
          <w:vertAlign w:val="superscript"/>
        </w:rPr>
        <w:t>b</w:t>
      </w:r>
      <w:r>
        <w:t xml:space="preserve"> Agus Zainal Arifin, </w:t>
      </w:r>
      <w:r>
        <w:rPr>
          <w:sz w:val="20"/>
          <w:vertAlign w:val="superscript"/>
        </w:rPr>
        <w:t>c</w:t>
      </w:r>
      <w:r>
        <w:t xml:space="preserve"> Anny Yuniarti</w:t>
      </w:r>
      <w:bookmarkEnd w:id="2"/>
      <w:bookmarkEnd w:id="3"/>
    </w:p>
    <w:p w:rsidR="00406F36" w:rsidRPr="00CD2C2C" w:rsidRDefault="00406F36" w:rsidP="00406F36">
      <w:pPr>
        <w:rPr>
          <w:b w:val="0"/>
          <w:snapToGrid w:val="0"/>
          <w:color w:val="000000"/>
          <w:sz w:val="22"/>
          <w:szCs w:val="22"/>
        </w:rPr>
      </w:pPr>
      <w:r>
        <w:rPr>
          <w:b w:val="0"/>
          <w:snapToGrid w:val="0"/>
          <w:color w:val="000000"/>
          <w:sz w:val="20"/>
          <w:vertAlign w:val="superscript"/>
        </w:rPr>
        <w:t>a</w:t>
      </w:r>
      <w:r w:rsidRPr="00CD2C2C">
        <w:rPr>
          <w:b w:val="0"/>
          <w:snapToGrid w:val="0"/>
          <w:color w:val="000000"/>
          <w:sz w:val="22"/>
          <w:szCs w:val="22"/>
        </w:rPr>
        <w:t>Jurusan Ilmu Komputer, FMIPA, Universitas Udayana</w:t>
      </w:r>
    </w:p>
    <w:p w:rsidR="00406F36" w:rsidRDefault="00406F36" w:rsidP="00406F36">
      <w:pPr>
        <w:rPr>
          <w:b w:val="0"/>
          <w:snapToGrid w:val="0"/>
          <w:color w:val="000000"/>
          <w:sz w:val="22"/>
          <w:szCs w:val="22"/>
          <w:lang w:val="id-ID"/>
        </w:rPr>
      </w:pPr>
      <w:r w:rsidRPr="00E77DA3">
        <w:rPr>
          <w:b w:val="0"/>
          <w:snapToGrid w:val="0"/>
          <w:color w:val="000000"/>
          <w:sz w:val="22"/>
          <w:szCs w:val="22"/>
        </w:rPr>
        <w:t>Kampus Bukit, Gedung BJ Lt.I, Jimbaran Bali</w:t>
      </w:r>
      <w:r>
        <w:rPr>
          <w:b w:val="0"/>
          <w:snapToGrid w:val="0"/>
          <w:color w:val="000000"/>
          <w:sz w:val="22"/>
          <w:szCs w:val="22"/>
          <w:lang w:val="id-ID"/>
        </w:rPr>
        <w:t>,</w:t>
      </w:r>
    </w:p>
    <w:p w:rsidR="00406F36" w:rsidRDefault="00406F36" w:rsidP="00406F36">
      <w:pPr>
        <w:rPr>
          <w:b w:val="0"/>
          <w:snapToGrid w:val="0"/>
          <w:color w:val="000000"/>
          <w:sz w:val="22"/>
          <w:szCs w:val="22"/>
          <w:lang w:val="id-ID"/>
        </w:rPr>
      </w:pPr>
      <w:r>
        <w:rPr>
          <w:b w:val="0"/>
          <w:snapToGrid w:val="0"/>
          <w:color w:val="000000"/>
          <w:sz w:val="20"/>
          <w:vertAlign w:val="superscript"/>
        </w:rPr>
        <w:t>b,c</w:t>
      </w:r>
      <w:r>
        <w:rPr>
          <w:b w:val="0"/>
          <w:snapToGrid w:val="0"/>
          <w:color w:val="000000"/>
          <w:sz w:val="22"/>
          <w:szCs w:val="22"/>
        </w:rPr>
        <w:t xml:space="preserve"> </w:t>
      </w:r>
      <w:r>
        <w:rPr>
          <w:b w:val="0"/>
          <w:snapToGrid w:val="0"/>
          <w:color w:val="000000"/>
          <w:sz w:val="22"/>
          <w:szCs w:val="22"/>
          <w:lang w:val="id-ID"/>
        </w:rPr>
        <w:t>Informatics Department, Faculty of Information Technology</w:t>
      </w:r>
    </w:p>
    <w:p w:rsidR="00406F36" w:rsidRDefault="00406F36" w:rsidP="00406F36">
      <w:pPr>
        <w:rPr>
          <w:b w:val="0"/>
          <w:snapToGrid w:val="0"/>
          <w:color w:val="000000"/>
          <w:sz w:val="22"/>
          <w:szCs w:val="22"/>
          <w:lang w:val="id-ID"/>
        </w:rPr>
      </w:pPr>
      <w:r>
        <w:rPr>
          <w:b w:val="0"/>
          <w:snapToGrid w:val="0"/>
          <w:color w:val="000000"/>
          <w:sz w:val="22"/>
          <w:szCs w:val="22"/>
          <w:lang w:val="id-ID"/>
        </w:rPr>
        <w:t>Institute of Technology Sepuluh Nopember</w:t>
      </w:r>
    </w:p>
    <w:p w:rsidR="00406F36" w:rsidRPr="00CD2C2C" w:rsidRDefault="00406F36" w:rsidP="00406F36">
      <w:pPr>
        <w:rPr>
          <w:b w:val="0"/>
          <w:snapToGrid w:val="0"/>
          <w:color w:val="000000"/>
          <w:sz w:val="22"/>
          <w:szCs w:val="22"/>
        </w:rPr>
      </w:pPr>
      <w:r w:rsidRPr="00CD2C2C">
        <w:rPr>
          <w:b w:val="0"/>
          <w:snapToGrid w:val="0"/>
          <w:color w:val="000000"/>
          <w:sz w:val="22"/>
          <w:szCs w:val="22"/>
        </w:rPr>
        <w:t>E</w:t>
      </w:r>
      <w:r w:rsidRPr="00CD2C2C">
        <w:rPr>
          <w:b w:val="0"/>
          <w:snapToGrid w:val="0"/>
          <w:color w:val="000000"/>
          <w:sz w:val="22"/>
          <w:szCs w:val="22"/>
          <w:lang w:val="id-ID"/>
        </w:rPr>
        <w:t>-</w:t>
      </w:r>
      <w:r w:rsidRPr="00CD2C2C">
        <w:rPr>
          <w:b w:val="0"/>
          <w:snapToGrid w:val="0"/>
          <w:color w:val="000000"/>
          <w:sz w:val="22"/>
          <w:szCs w:val="22"/>
        </w:rPr>
        <w:t>M</w:t>
      </w:r>
      <w:r w:rsidRPr="00CD2C2C">
        <w:rPr>
          <w:b w:val="0"/>
          <w:snapToGrid w:val="0"/>
          <w:color w:val="000000"/>
          <w:sz w:val="22"/>
          <w:szCs w:val="22"/>
          <w:lang w:val="id-ID"/>
        </w:rPr>
        <w:t xml:space="preserve">ail: </w:t>
      </w:r>
      <w:r w:rsidRPr="00CD2C2C">
        <w:rPr>
          <w:b w:val="0"/>
          <w:snapToGrid w:val="0"/>
          <w:color w:val="000000"/>
          <w:sz w:val="22"/>
          <w:szCs w:val="22"/>
          <w:vertAlign w:val="superscript"/>
        </w:rPr>
        <w:t>a</w:t>
      </w:r>
      <w:r w:rsidRPr="00CD2C2C">
        <w:rPr>
          <w:b w:val="0"/>
          <w:snapToGrid w:val="0"/>
          <w:color w:val="000000"/>
          <w:sz w:val="22"/>
          <w:szCs w:val="22"/>
        </w:rPr>
        <w:t>imdewidiartha@cs.unud.ac.id</w:t>
      </w:r>
    </w:p>
    <w:p w:rsidR="00A84845" w:rsidRDefault="00A84845">
      <w:pPr>
        <w:rPr>
          <w:lang w:val="id-ID"/>
        </w:rPr>
      </w:pPr>
    </w:p>
    <w:p w:rsidR="00406F36" w:rsidRDefault="00406F36" w:rsidP="00406F36">
      <w:pPr>
        <w:pStyle w:val="Kursorabstrak"/>
        <w:jc w:val="center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Abstract</w:t>
      </w:r>
    </w:p>
    <w:p w:rsidR="00406F36" w:rsidRDefault="00406F36" w:rsidP="00406F36">
      <w:pPr>
        <w:pStyle w:val="Kursorabstrak"/>
        <w:rPr>
          <w:i/>
          <w:lang w:val="en-US"/>
        </w:rPr>
      </w:pPr>
      <w:r>
        <w:rPr>
          <w:i/>
          <w:lang w:val="en-US"/>
        </w:rPr>
        <w:t xml:space="preserve">Various methods have been made to cluster the data. One such method is K-Harmonic Means Clustering </w:t>
      </w:r>
      <w:r w:rsidRPr="009057AA">
        <w:rPr>
          <w:lang w:val="en-US"/>
        </w:rPr>
        <w:t>(KHM)</w:t>
      </w:r>
      <w:r>
        <w:rPr>
          <w:i/>
          <w:lang w:val="en-US"/>
        </w:rPr>
        <w:t xml:space="preserve">. </w:t>
      </w:r>
      <w:r w:rsidRPr="009057AA">
        <w:rPr>
          <w:lang w:val="en-US"/>
        </w:rPr>
        <w:t>KHM</w:t>
      </w:r>
      <w:r>
        <w:rPr>
          <w:i/>
          <w:lang w:val="en-US"/>
        </w:rPr>
        <w:t xml:space="preserve"> is a clustering method that improves K-Means Clustering </w:t>
      </w:r>
      <w:r w:rsidRPr="009057AA">
        <w:rPr>
          <w:lang w:val="en-US"/>
        </w:rPr>
        <w:t>(KM)</w:t>
      </w:r>
      <w:r>
        <w:rPr>
          <w:i/>
          <w:lang w:val="en-US"/>
        </w:rPr>
        <w:t xml:space="preserve">. </w:t>
      </w:r>
      <w:r w:rsidRPr="009057AA">
        <w:rPr>
          <w:lang w:val="en-US"/>
        </w:rPr>
        <w:t>KHM</w:t>
      </w:r>
      <w:r>
        <w:rPr>
          <w:i/>
          <w:lang w:val="en-US"/>
        </w:rPr>
        <w:t xml:space="preserve"> method was able to reduce the problem of </w:t>
      </w:r>
      <w:r w:rsidRPr="009057AA">
        <w:rPr>
          <w:lang w:val="en-US"/>
        </w:rPr>
        <w:t>KM</w:t>
      </w:r>
      <w:r>
        <w:rPr>
          <w:i/>
          <w:lang w:val="en-US"/>
        </w:rPr>
        <w:t xml:space="preserve"> in terms of sensitivity to the initialization of the initial center point nevertheless there is still a possibility that the result o</w:t>
      </w:r>
      <w:r>
        <w:rPr>
          <w:i/>
          <w:lang w:val="id-ID"/>
        </w:rPr>
        <w:t xml:space="preserve">f </w:t>
      </w:r>
      <w:r w:rsidRPr="009057AA">
        <w:rPr>
          <w:lang w:val="en-US"/>
        </w:rPr>
        <w:t xml:space="preserve"> KHM</w:t>
      </w:r>
      <w:r>
        <w:rPr>
          <w:i/>
          <w:lang w:val="en-US"/>
        </w:rPr>
        <w:t xml:space="preserve"> is a local optimum. The local optimal problem can be solved by utilizing a method that has characteristic of a global search into </w:t>
      </w:r>
      <w:r w:rsidRPr="009057AA">
        <w:rPr>
          <w:lang w:val="en-US"/>
        </w:rPr>
        <w:t>KHM</w:t>
      </w:r>
      <w:r>
        <w:rPr>
          <w:i/>
          <w:lang w:val="en-US"/>
        </w:rPr>
        <w:t xml:space="preserve"> method. Artificial Bee Colony </w:t>
      </w:r>
      <w:r w:rsidRPr="009057AA">
        <w:rPr>
          <w:lang w:val="en-US"/>
        </w:rPr>
        <w:t>(ABC)</w:t>
      </w:r>
      <w:r>
        <w:rPr>
          <w:i/>
          <w:lang w:val="en-US"/>
        </w:rPr>
        <w:t xml:space="preserve"> is a swarm method based on foraging behavior of honey bee colony that has characteristics to avoid the possibility of local optimum convergence. In this research, a new method for data clustering based on </w:t>
      </w:r>
      <w:r w:rsidRPr="009057AA">
        <w:rPr>
          <w:lang w:val="en-US"/>
        </w:rPr>
        <w:t>ABC</w:t>
      </w:r>
      <w:r>
        <w:rPr>
          <w:i/>
          <w:lang w:val="en-US"/>
        </w:rPr>
        <w:t xml:space="preserve"> and </w:t>
      </w:r>
      <w:r w:rsidRPr="009057AA">
        <w:rPr>
          <w:lang w:val="en-US"/>
        </w:rPr>
        <w:t>KHM</w:t>
      </w:r>
      <w:r>
        <w:rPr>
          <w:i/>
          <w:lang w:val="en-US"/>
        </w:rPr>
        <w:t xml:space="preserve"> </w:t>
      </w:r>
      <w:r w:rsidRPr="009057AA">
        <w:rPr>
          <w:lang w:val="en-US"/>
        </w:rPr>
        <w:t>(ABC-KHM)</w:t>
      </w:r>
      <w:r>
        <w:rPr>
          <w:i/>
          <w:lang w:val="en-US"/>
        </w:rPr>
        <w:t xml:space="preserve"> is proposed. The performance </w:t>
      </w:r>
      <w:r w:rsidRPr="009057AA">
        <w:rPr>
          <w:lang w:val="en-US"/>
        </w:rPr>
        <w:t>ABC-KHM</w:t>
      </w:r>
      <w:r>
        <w:rPr>
          <w:i/>
          <w:lang w:val="en-US"/>
        </w:rPr>
        <w:t xml:space="preserve"> method has been compared with ABC and </w:t>
      </w:r>
      <w:r w:rsidRPr="009057AA">
        <w:rPr>
          <w:lang w:val="en-US"/>
        </w:rPr>
        <w:t>KHM</w:t>
      </w:r>
      <w:r>
        <w:rPr>
          <w:i/>
          <w:lang w:val="en-US"/>
        </w:rPr>
        <w:t xml:space="preserve"> by using five datasets. The results show that </w:t>
      </w:r>
      <w:r w:rsidRPr="009057AA">
        <w:rPr>
          <w:lang w:val="en-US"/>
        </w:rPr>
        <w:t>ABC-KHM</w:t>
      </w:r>
      <w:r>
        <w:rPr>
          <w:i/>
          <w:lang w:val="en-US"/>
        </w:rPr>
        <w:t xml:space="preserve"> method is able to optimize the position of the cluster center and directs the center to a global solution.</w:t>
      </w:r>
    </w:p>
    <w:p w:rsidR="00406F36" w:rsidRDefault="00406F36" w:rsidP="00406F36">
      <w:pPr>
        <w:pStyle w:val="Kursorabstrak"/>
        <w:ind w:left="1701" w:hanging="1134"/>
        <w:rPr>
          <w:i/>
          <w:lang w:val="id-ID"/>
        </w:rPr>
      </w:pPr>
      <w:r>
        <w:rPr>
          <w:i/>
        </w:rPr>
        <w:t>Key words:</w:t>
      </w:r>
      <w:r>
        <w:rPr>
          <w:i/>
        </w:rPr>
        <w:tab/>
        <w:t xml:space="preserve">K-Means Clustering, K-Harmonic Means Clustering, Artificial Bee Colony, </w:t>
      </w:r>
      <w:r w:rsidRPr="00976A77">
        <w:rPr>
          <w:i/>
        </w:rPr>
        <w:t>ABC-KHM</w:t>
      </w:r>
      <w:r>
        <w:rPr>
          <w:i/>
        </w:rPr>
        <w:t>.</w:t>
      </w:r>
    </w:p>
    <w:p w:rsidR="00976A77" w:rsidRPr="00976A77" w:rsidRDefault="00976A77" w:rsidP="00406F36">
      <w:pPr>
        <w:pStyle w:val="Kursorabstrak"/>
        <w:ind w:left="1701" w:hanging="1134"/>
        <w:rPr>
          <w:i/>
          <w:lang w:val="id-ID"/>
        </w:rPr>
      </w:pPr>
    </w:p>
    <w:p w:rsidR="00976A77" w:rsidRPr="00406F36" w:rsidRDefault="00976A77">
      <w:pPr>
        <w:rPr>
          <w:lang w:val="id-ID"/>
        </w:rPr>
      </w:pPr>
    </w:p>
    <w:sectPr w:rsidR="00976A77" w:rsidRPr="00406F36" w:rsidSect="00A8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6F36"/>
    <w:rsid w:val="00406F36"/>
    <w:rsid w:val="00976A77"/>
    <w:rsid w:val="009A422C"/>
    <w:rsid w:val="00A84845"/>
    <w:rsid w:val="00AD11FD"/>
    <w:rsid w:val="00C8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1"/>
    <w:qFormat/>
    <w:rsid w:val="00406F3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F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06F36"/>
    <w:pPr>
      <w:keepNext/>
      <w:tabs>
        <w:tab w:val="left" w:pos="720"/>
        <w:tab w:val="left" w:pos="1440"/>
      </w:tabs>
      <w:spacing w:before="40"/>
      <w:outlineLvl w:val="1"/>
    </w:pPr>
    <w:rPr>
      <w:bCs/>
      <w:snapToGrid w:val="0"/>
      <w:color w:val="000000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F3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6F36"/>
    <w:rPr>
      <w:rFonts w:ascii="Times New Roman" w:eastAsia="Calibri" w:hAnsi="Times New Roman" w:cs="Times New Roman"/>
      <w:b/>
      <w:bCs/>
      <w:snapToGrid w:val="0"/>
      <w:color w:val="000000"/>
      <w:sz w:val="24"/>
      <w:szCs w:val="20"/>
    </w:rPr>
  </w:style>
  <w:style w:type="paragraph" w:customStyle="1" w:styleId="Kursorabstrak">
    <w:name w:val="Kursor_abstrak"/>
    <w:basedOn w:val="Normal"/>
    <w:link w:val="KursorabstrakCharChar"/>
    <w:rsid w:val="00406F36"/>
    <w:pPr>
      <w:spacing w:after="120"/>
      <w:ind w:left="567" w:right="567"/>
      <w:jc w:val="both"/>
    </w:pPr>
    <w:rPr>
      <w:rFonts w:eastAsia="Times New Roman"/>
      <w:b w:val="0"/>
      <w:sz w:val="22"/>
      <w:szCs w:val="22"/>
      <w:lang w:val="fi-FI"/>
    </w:rPr>
  </w:style>
  <w:style w:type="character" w:customStyle="1" w:styleId="KursorabstrakCharChar">
    <w:name w:val="Kursor_abstrak Char Char"/>
    <w:link w:val="Kursorabstrak"/>
    <w:rsid w:val="00406F36"/>
    <w:rPr>
      <w:rFonts w:ascii="Times New Roman" w:eastAsia="Times New Roman" w:hAnsi="Times New Roman" w:cs="Times New Roman"/>
      <w:lang w:val="fi-FI"/>
    </w:rPr>
  </w:style>
  <w:style w:type="character" w:styleId="Strong">
    <w:name w:val="Strong"/>
    <w:uiPriority w:val="99"/>
    <w:qFormat/>
    <w:rsid w:val="00406F36"/>
    <w:rPr>
      <w:rFonts w:cs="Times New Roman"/>
      <w:b/>
      <w:bCs/>
    </w:rPr>
  </w:style>
  <w:style w:type="paragraph" w:customStyle="1" w:styleId="abstrak">
    <w:name w:val="_abstrak"/>
    <w:basedOn w:val="Normal"/>
    <w:rsid w:val="00406F36"/>
    <w:pPr>
      <w:spacing w:after="120"/>
      <w:ind w:left="567" w:right="567"/>
      <w:jc w:val="both"/>
    </w:pPr>
    <w:rPr>
      <w:b w:val="0"/>
      <w:i/>
      <w:sz w:val="22"/>
      <w:szCs w:val="22"/>
      <w:lang w:val="fi-FI"/>
    </w:rPr>
  </w:style>
  <w:style w:type="character" w:styleId="Hyperlink">
    <w:name w:val="Hyperlink"/>
    <w:basedOn w:val="DefaultParagraphFont"/>
    <w:uiPriority w:val="99"/>
    <w:unhideWhenUsed/>
    <w:rsid w:val="00406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kautsar</cp:lastModifiedBy>
  <cp:revision>4</cp:revision>
  <dcterms:created xsi:type="dcterms:W3CDTF">2013-05-03T05:10:00Z</dcterms:created>
  <dcterms:modified xsi:type="dcterms:W3CDTF">2013-05-03T07:43:00Z</dcterms:modified>
</cp:coreProperties>
</file>