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6" w:rsidRPr="00406F36" w:rsidRDefault="00406F36" w:rsidP="00406F36">
      <w:pPr>
        <w:pStyle w:val="Heading1"/>
        <w:rPr>
          <w:rFonts w:ascii="Times New Roman" w:eastAsia="Calibri" w:hAnsi="Times New Roman" w:cs="Times New Roman"/>
          <w:b/>
          <w:bCs w:val="0"/>
          <w:noProof/>
          <w:color w:val="000000"/>
          <w:kern w:val="28"/>
          <w:sz w:val="24"/>
          <w:szCs w:val="24"/>
          <w:lang w:val="id-ID" w:eastAsia="zh-CN"/>
        </w:rPr>
      </w:pPr>
      <w:bookmarkStart w:id="0" w:name="_Toc336843935"/>
      <w:bookmarkStart w:id="1" w:name="_Toc336850541"/>
      <w:r w:rsidRPr="00406F36">
        <w:rPr>
          <w:rFonts w:ascii="Times New Roman" w:eastAsia="Calibri" w:hAnsi="Times New Roman" w:cs="Times New Roman"/>
          <w:b/>
          <w:bCs w:val="0"/>
          <w:noProof/>
          <w:color w:val="000000"/>
          <w:kern w:val="28"/>
          <w:sz w:val="24"/>
          <w:szCs w:val="24"/>
          <w:lang w:val="id-ID" w:eastAsia="zh-CN"/>
        </w:rPr>
        <w:t>SUPERRESOLUTION USING PAPOULIS-GERCHBERG ALGORITHM BASED PHASE BASED IMAGE MATCHING</w:t>
      </w:r>
      <w:bookmarkEnd w:id="0"/>
      <w:bookmarkEnd w:id="1"/>
    </w:p>
    <w:p w:rsidR="00406F36" w:rsidRPr="001423FF" w:rsidRDefault="00406F36" w:rsidP="00406F36">
      <w:pPr>
        <w:rPr>
          <w:sz w:val="24"/>
          <w:szCs w:val="24"/>
        </w:rPr>
      </w:pPr>
    </w:p>
    <w:p w:rsidR="00406F36" w:rsidRPr="001423FF" w:rsidRDefault="00406F36" w:rsidP="00406F36">
      <w:pPr>
        <w:keepNext/>
        <w:tabs>
          <w:tab w:val="left" w:pos="1440"/>
        </w:tabs>
        <w:spacing w:before="40"/>
        <w:outlineLvl w:val="1"/>
        <w:rPr>
          <w:bCs/>
          <w:color w:val="000000"/>
          <w:sz w:val="24"/>
          <w:lang w:val="es-ES"/>
        </w:rPr>
      </w:pPr>
      <w:bookmarkStart w:id="2" w:name="_Toc336843936"/>
      <w:bookmarkStart w:id="3" w:name="_Toc336850542"/>
      <w:r w:rsidRPr="001423FF">
        <w:rPr>
          <w:bCs/>
          <w:color w:val="000000"/>
          <w:sz w:val="18"/>
          <w:szCs w:val="18"/>
          <w:vertAlign w:val="superscript"/>
          <w:lang w:val="es-ES"/>
        </w:rPr>
        <w:t>a</w:t>
      </w:r>
      <w:r w:rsidRPr="001423FF">
        <w:rPr>
          <w:bCs/>
          <w:color w:val="000000"/>
          <w:sz w:val="24"/>
          <w:lang w:val="es-ES"/>
        </w:rPr>
        <w:t xml:space="preserve">Budi Setiyono, </w:t>
      </w:r>
      <w:r w:rsidRPr="001423FF">
        <w:rPr>
          <w:bCs/>
          <w:color w:val="000000"/>
          <w:sz w:val="18"/>
          <w:szCs w:val="18"/>
          <w:vertAlign w:val="superscript"/>
          <w:lang w:val="es-ES"/>
        </w:rPr>
        <w:t>b</w:t>
      </w:r>
      <w:r w:rsidRPr="001423FF">
        <w:rPr>
          <w:bCs/>
          <w:color w:val="000000"/>
          <w:sz w:val="24"/>
          <w:lang w:val="es-ES"/>
        </w:rPr>
        <w:t>Mochamad Hariadi</w:t>
      </w:r>
      <w:r w:rsidRPr="001423FF">
        <w:rPr>
          <w:bCs/>
          <w:color w:val="000000"/>
          <w:sz w:val="24"/>
          <w:vertAlign w:val="subscript"/>
          <w:lang w:val="es-ES"/>
        </w:rPr>
        <w:t xml:space="preserve">, </w:t>
      </w:r>
      <w:r w:rsidRPr="001423FF">
        <w:rPr>
          <w:bCs/>
          <w:color w:val="000000"/>
          <w:sz w:val="18"/>
          <w:szCs w:val="18"/>
          <w:vertAlign w:val="superscript"/>
          <w:lang w:val="es-ES"/>
        </w:rPr>
        <w:t>c</w:t>
      </w:r>
      <w:r w:rsidRPr="001423FF">
        <w:rPr>
          <w:bCs/>
          <w:color w:val="000000"/>
          <w:sz w:val="24"/>
          <w:lang w:val="es-ES"/>
        </w:rPr>
        <w:t>Mauridhi Hery Purnomo</w:t>
      </w:r>
      <w:bookmarkEnd w:id="2"/>
      <w:bookmarkEnd w:id="3"/>
    </w:p>
    <w:p w:rsidR="00406F36" w:rsidRPr="001423FF" w:rsidRDefault="00406F36" w:rsidP="00406F36">
      <w:pPr>
        <w:overflowPunct/>
        <w:ind w:firstLine="199"/>
        <w:textAlignment w:val="auto"/>
        <w:rPr>
          <w:rFonts w:eastAsia="Times New Roman"/>
          <w:b w:val="0"/>
          <w:sz w:val="22"/>
          <w:szCs w:val="22"/>
        </w:rPr>
      </w:pPr>
      <w:r w:rsidRPr="001423FF">
        <w:rPr>
          <w:rFonts w:eastAsia="Times New Roman"/>
          <w:b w:val="0"/>
          <w:sz w:val="18"/>
          <w:szCs w:val="18"/>
          <w:vertAlign w:val="superscript"/>
        </w:rPr>
        <w:t>a</w:t>
      </w:r>
      <w:r w:rsidRPr="001423FF">
        <w:rPr>
          <w:rFonts w:eastAsia="Times New Roman"/>
          <w:b w:val="0"/>
          <w:sz w:val="22"/>
          <w:szCs w:val="22"/>
        </w:rPr>
        <w:t>Mathematical Dept., Faculty of Mathematics and Natural Science</w:t>
      </w:r>
    </w:p>
    <w:p w:rsidR="00406F36" w:rsidRPr="001423FF" w:rsidRDefault="00406F36" w:rsidP="00406F36">
      <w:pPr>
        <w:overflowPunct/>
        <w:ind w:firstLine="199"/>
        <w:textAlignment w:val="auto"/>
        <w:rPr>
          <w:rFonts w:eastAsia="Times New Roman"/>
          <w:b w:val="0"/>
          <w:sz w:val="22"/>
          <w:szCs w:val="22"/>
          <w:lang w:val="sv-SE"/>
        </w:rPr>
      </w:pPr>
      <w:r w:rsidRPr="001423FF">
        <w:rPr>
          <w:rFonts w:eastAsia="Times New Roman"/>
          <w:b w:val="0"/>
          <w:sz w:val="22"/>
          <w:szCs w:val="22"/>
        </w:rPr>
        <w:t>Sepuluh Nopember Institute of Technology, Surabaya 60111</w:t>
      </w:r>
    </w:p>
    <w:p w:rsidR="00406F36" w:rsidRPr="001423FF" w:rsidRDefault="00406F36" w:rsidP="00406F36">
      <w:pPr>
        <w:overflowPunct/>
        <w:ind w:firstLine="199"/>
        <w:textAlignment w:val="auto"/>
        <w:rPr>
          <w:rFonts w:eastAsia="Times New Roman"/>
          <w:b w:val="0"/>
          <w:sz w:val="22"/>
          <w:szCs w:val="22"/>
        </w:rPr>
      </w:pPr>
      <w:r w:rsidRPr="001423FF">
        <w:rPr>
          <w:rFonts w:eastAsia="Times New Roman"/>
          <w:b w:val="0"/>
          <w:sz w:val="18"/>
          <w:szCs w:val="18"/>
          <w:vertAlign w:val="superscript"/>
          <w:lang w:val="sv-SE"/>
        </w:rPr>
        <w:t>b</w:t>
      </w:r>
      <w:r>
        <w:rPr>
          <w:rFonts w:eastAsia="Times New Roman"/>
          <w:b w:val="0"/>
          <w:sz w:val="18"/>
          <w:szCs w:val="18"/>
          <w:vertAlign w:val="superscript"/>
          <w:lang w:val="id-ID"/>
        </w:rPr>
        <w:t>,c</w:t>
      </w:r>
      <w:r w:rsidRPr="001423FF">
        <w:rPr>
          <w:rFonts w:eastAsia="Times New Roman"/>
          <w:b w:val="0"/>
          <w:sz w:val="22"/>
          <w:szCs w:val="22"/>
        </w:rPr>
        <w:t>Electrical Engineering Dept., Faculty of Industrial Technology</w:t>
      </w:r>
    </w:p>
    <w:p w:rsidR="00406F36" w:rsidRPr="001423FF" w:rsidRDefault="00406F36" w:rsidP="00406F36">
      <w:pPr>
        <w:overflowPunct/>
        <w:ind w:firstLine="199"/>
        <w:textAlignment w:val="auto"/>
        <w:rPr>
          <w:rFonts w:eastAsia="Times New Roman"/>
          <w:b w:val="0"/>
          <w:sz w:val="22"/>
          <w:szCs w:val="22"/>
        </w:rPr>
      </w:pPr>
      <w:r w:rsidRPr="001423FF">
        <w:rPr>
          <w:rFonts w:eastAsia="Times New Roman"/>
          <w:b w:val="0"/>
          <w:sz w:val="22"/>
          <w:szCs w:val="22"/>
        </w:rPr>
        <w:t>Sepuluh Nopember Institute of Technology, Surabaya 60111</w:t>
      </w:r>
    </w:p>
    <w:p w:rsidR="00406F36" w:rsidRPr="001423FF" w:rsidRDefault="00406F36" w:rsidP="00406F36">
      <w:pPr>
        <w:overflowPunct/>
        <w:ind w:firstLine="199"/>
        <w:textAlignment w:val="auto"/>
        <w:rPr>
          <w:rFonts w:eastAsia="Times New Roman"/>
          <w:b w:val="0"/>
          <w:sz w:val="22"/>
          <w:szCs w:val="22"/>
          <w:lang w:val="es-ES"/>
        </w:rPr>
      </w:pPr>
      <w:r w:rsidRPr="001423FF">
        <w:rPr>
          <w:rFonts w:eastAsia="Times New Roman"/>
          <w:b w:val="0"/>
          <w:sz w:val="22"/>
          <w:szCs w:val="22"/>
        </w:rPr>
        <w:t xml:space="preserve">E-Mail: </w:t>
      </w:r>
      <w:r w:rsidRPr="001423FF">
        <w:rPr>
          <w:rFonts w:eastAsia="Times New Roman"/>
          <w:b w:val="0"/>
          <w:sz w:val="18"/>
          <w:szCs w:val="18"/>
          <w:vertAlign w:val="superscript"/>
        </w:rPr>
        <w:t>a</w:t>
      </w:r>
      <w:r w:rsidRPr="001423FF">
        <w:rPr>
          <w:rFonts w:eastAsia="Times New Roman"/>
          <w:b w:val="0"/>
          <w:sz w:val="22"/>
          <w:szCs w:val="22"/>
          <w:lang w:val="es-ES"/>
        </w:rPr>
        <w:t>masbudisetiyono@gmail.com</w:t>
      </w:r>
    </w:p>
    <w:p w:rsidR="00406F36" w:rsidRDefault="00406F36">
      <w:pPr>
        <w:rPr>
          <w:lang w:val="id-ID"/>
        </w:rPr>
      </w:pPr>
    </w:p>
    <w:p w:rsidR="00406F36" w:rsidRPr="001423FF" w:rsidRDefault="00406F36" w:rsidP="00406F36">
      <w:pPr>
        <w:ind w:left="567" w:right="567"/>
        <w:rPr>
          <w:rFonts w:eastAsia="Times New Roman"/>
          <w:i/>
          <w:sz w:val="22"/>
          <w:szCs w:val="22"/>
          <w:lang w:val="fi-FI"/>
        </w:rPr>
      </w:pPr>
      <w:r w:rsidRPr="001423FF">
        <w:rPr>
          <w:rFonts w:eastAsia="Times New Roman"/>
          <w:i/>
          <w:sz w:val="22"/>
          <w:szCs w:val="22"/>
          <w:lang w:val="fi-FI"/>
        </w:rPr>
        <w:t>Abstract</w:t>
      </w:r>
    </w:p>
    <w:p w:rsidR="00406F36" w:rsidRPr="001423FF" w:rsidRDefault="00406F36" w:rsidP="00406F36">
      <w:pPr>
        <w:spacing w:after="120"/>
        <w:ind w:left="567" w:right="567"/>
        <w:jc w:val="both"/>
        <w:rPr>
          <w:rFonts w:eastAsia="Times New Roman"/>
          <w:b w:val="0"/>
          <w:i/>
          <w:sz w:val="22"/>
          <w:szCs w:val="22"/>
          <w:lang w:val="fi-FI"/>
        </w:rPr>
      </w:pPr>
      <w:r w:rsidRPr="001423FF">
        <w:rPr>
          <w:rFonts w:eastAsia="Times New Roman"/>
          <w:b w:val="0"/>
          <w:i/>
          <w:sz w:val="22"/>
          <w:szCs w:val="22"/>
          <w:lang w:val="fi-FI"/>
        </w:rPr>
        <w:t xml:space="preserve">High Resolution Image provide more detail information, so that it obtain more accurate image analysis. Many areas require high resolution image, such as medical, sensing satellite, image of the telescope and pattern recognition. This research make a process to obtain high resolution images, known as superresolution. This superresolution using a series of images in the same scene as the reference image. Two main stages in the super resolution are the registration and reconstruction. An accurate registration is required to obtain a great reconstruction results. Phase-Based Image Matching </w:t>
      </w:r>
      <w:r w:rsidRPr="005C09A1">
        <w:rPr>
          <w:rFonts w:eastAsia="Times New Roman"/>
          <w:b w:val="0"/>
          <w:sz w:val="22"/>
          <w:szCs w:val="22"/>
          <w:lang w:val="fi-FI"/>
        </w:rPr>
        <w:t>(PBIM)</w:t>
      </w:r>
      <w:r w:rsidRPr="001423FF">
        <w:rPr>
          <w:rFonts w:eastAsia="Times New Roman"/>
          <w:b w:val="0"/>
          <w:i/>
          <w:sz w:val="22"/>
          <w:szCs w:val="22"/>
          <w:lang w:val="fi-FI"/>
        </w:rPr>
        <w:t xml:space="preserve"> will be used to estimate pixels translation at the registration stage. Only sub-pixels translation which contribute to the reconstruction phase. We used the function fitting around the peak point, to obtain sub pixel accurate shift. While reconstruct a high-resolution image use Papoulis-Gerchberg algorithm. The author collaborate registration and reconstruction. Registration using </w:t>
      </w:r>
      <w:r w:rsidRPr="005C09A1">
        <w:rPr>
          <w:rFonts w:eastAsia="Times New Roman"/>
          <w:b w:val="0"/>
          <w:sz w:val="22"/>
          <w:szCs w:val="22"/>
          <w:lang w:val="fi-FI"/>
        </w:rPr>
        <w:t>PBIM</w:t>
      </w:r>
      <w:r w:rsidRPr="001423FF">
        <w:rPr>
          <w:rFonts w:eastAsia="Times New Roman"/>
          <w:b w:val="0"/>
          <w:i/>
          <w:sz w:val="22"/>
          <w:szCs w:val="22"/>
          <w:lang w:val="fi-FI"/>
        </w:rPr>
        <w:t xml:space="preserve"> and reconstruction using Papoulis-Gerchberg algorithm. Experiments have been done with a series of images that contain much texture and less texture. The experimental results with images contain much texture produces an average Peak Signal to Noise Ratio </w:t>
      </w:r>
      <w:r w:rsidRPr="005C09A1">
        <w:rPr>
          <w:rFonts w:eastAsia="Times New Roman"/>
          <w:b w:val="0"/>
          <w:sz w:val="22"/>
          <w:szCs w:val="22"/>
          <w:lang w:val="fi-FI"/>
        </w:rPr>
        <w:t>(PSNR)</w:t>
      </w:r>
      <w:r w:rsidRPr="001423FF">
        <w:rPr>
          <w:rFonts w:eastAsia="Times New Roman"/>
          <w:b w:val="0"/>
          <w:i/>
          <w:sz w:val="22"/>
          <w:szCs w:val="22"/>
          <w:lang w:val="fi-FI"/>
        </w:rPr>
        <w:t xml:space="preserve"> 21.62. While image contain less texture produces PSNR 19.54.</w:t>
      </w:r>
    </w:p>
    <w:p w:rsidR="00406F36" w:rsidRDefault="00406F36" w:rsidP="00406F36">
      <w:pPr>
        <w:overflowPunct/>
        <w:autoSpaceDE/>
        <w:autoSpaceDN/>
        <w:adjustRightInd/>
        <w:ind w:left="1560" w:right="588" w:hanging="1017"/>
        <w:jc w:val="both"/>
        <w:textAlignment w:val="auto"/>
        <w:rPr>
          <w:rFonts w:eastAsia="Times New Roman"/>
          <w:b w:val="0"/>
          <w:sz w:val="22"/>
          <w:szCs w:val="22"/>
          <w:lang w:val="id-ID" w:eastAsia="en-GB"/>
        </w:rPr>
      </w:pPr>
      <w:r w:rsidRPr="001423FF">
        <w:rPr>
          <w:rFonts w:eastAsia="Times New Roman"/>
          <w:b w:val="0"/>
          <w:i/>
          <w:sz w:val="22"/>
          <w:szCs w:val="22"/>
          <w:lang w:val="sv-SE" w:eastAsia="en-GB"/>
        </w:rPr>
        <w:t xml:space="preserve">Keyword: Superresolution, Registration, Reconstruction, Phased Based Image </w:t>
      </w:r>
      <w:r w:rsidRPr="00512901">
        <w:rPr>
          <w:rFonts w:eastAsia="Times New Roman"/>
          <w:b w:val="0"/>
          <w:i/>
          <w:sz w:val="22"/>
          <w:szCs w:val="22"/>
          <w:lang w:val="sv-SE" w:eastAsia="en-GB"/>
        </w:rPr>
        <w:t>Matching</w:t>
      </w:r>
      <w:r w:rsidRPr="001423FF">
        <w:rPr>
          <w:rFonts w:eastAsia="Times New Roman"/>
          <w:b w:val="0"/>
          <w:sz w:val="22"/>
          <w:szCs w:val="22"/>
          <w:lang w:val="fi-FI" w:eastAsia="en-GB"/>
        </w:rPr>
        <w:t>.</w:t>
      </w:r>
    </w:p>
    <w:p w:rsidR="00976A77" w:rsidRPr="00406F36" w:rsidRDefault="00976A77">
      <w:pPr>
        <w:rPr>
          <w:lang w:val="id-ID"/>
        </w:rPr>
      </w:pPr>
    </w:p>
    <w:sectPr w:rsidR="00976A77" w:rsidRPr="00406F36"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F36"/>
    <w:rsid w:val="00406F36"/>
    <w:rsid w:val="00976A77"/>
    <w:rsid w:val="00A65EEA"/>
    <w:rsid w:val="00A84845"/>
    <w:rsid w:val="00C863E1"/>
    <w:rsid w:val="00F31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406F36"/>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uiPriority w:val="9"/>
    <w:qFormat/>
    <w:rsid w:val="00406F36"/>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autoRedefine/>
    <w:uiPriority w:val="9"/>
    <w:qFormat/>
    <w:rsid w:val="00406F36"/>
    <w:pPr>
      <w:keepNext/>
      <w:tabs>
        <w:tab w:val="left" w:pos="720"/>
        <w:tab w:val="left" w:pos="1440"/>
      </w:tabs>
      <w:spacing w:before="40"/>
      <w:outlineLvl w:val="1"/>
    </w:pPr>
    <w:rPr>
      <w:bCs/>
      <w:snapToGrid w:val="0"/>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36"/>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406F36"/>
    <w:rPr>
      <w:rFonts w:ascii="Times New Roman" w:eastAsia="Calibri" w:hAnsi="Times New Roman" w:cs="Times New Roman"/>
      <w:b/>
      <w:bCs/>
      <w:snapToGrid w:val="0"/>
      <w:color w:val="000000"/>
      <w:sz w:val="24"/>
      <w:szCs w:val="20"/>
    </w:rPr>
  </w:style>
  <w:style w:type="paragraph" w:customStyle="1" w:styleId="Kursorabstrak">
    <w:name w:val="Kursor_abstrak"/>
    <w:basedOn w:val="Normal"/>
    <w:link w:val="KursorabstrakCharChar"/>
    <w:rsid w:val="00406F36"/>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406F36"/>
    <w:rPr>
      <w:rFonts w:ascii="Times New Roman" w:eastAsia="Times New Roman" w:hAnsi="Times New Roman" w:cs="Times New Roman"/>
      <w:lang w:val="fi-FI"/>
    </w:rPr>
  </w:style>
  <w:style w:type="character" w:styleId="Strong">
    <w:name w:val="Strong"/>
    <w:uiPriority w:val="99"/>
    <w:qFormat/>
    <w:rsid w:val="00406F36"/>
    <w:rPr>
      <w:rFonts w:cs="Times New Roman"/>
      <w:b/>
      <w:bCs/>
    </w:rPr>
  </w:style>
  <w:style w:type="paragraph" w:customStyle="1" w:styleId="abstrak">
    <w:name w:val="_abstrak"/>
    <w:basedOn w:val="Normal"/>
    <w:rsid w:val="00406F36"/>
    <w:pPr>
      <w:spacing w:after="120"/>
      <w:ind w:left="567" w:right="567"/>
      <w:jc w:val="both"/>
    </w:pPr>
    <w:rPr>
      <w:b w:val="0"/>
      <w:i/>
      <w:sz w:val="22"/>
      <w:szCs w:val="22"/>
      <w:lang w:val="fi-FI"/>
    </w:rPr>
  </w:style>
  <w:style w:type="character" w:styleId="Hyperlink">
    <w:name w:val="Hyperlink"/>
    <w:basedOn w:val="DefaultParagraphFont"/>
    <w:uiPriority w:val="99"/>
    <w:unhideWhenUsed/>
    <w:rsid w:val="004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2013-05-03T05:10:00Z</dcterms:created>
  <dcterms:modified xsi:type="dcterms:W3CDTF">2013-05-03T07:44:00Z</dcterms:modified>
</cp:coreProperties>
</file>